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3A9D" w14:textId="6E1DD8C8" w:rsidR="00C168C4" w:rsidRDefault="00C04512" w:rsidP="00C168C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Media</w:t>
      </w:r>
      <w:r w:rsidR="00993D6D">
        <w:rPr>
          <w:b/>
          <w:bCs/>
          <w:lang w:val="en-US"/>
        </w:rPr>
        <w:t xml:space="preserve"> outreach considerations and </w:t>
      </w:r>
      <w:r>
        <w:rPr>
          <w:b/>
          <w:bCs/>
          <w:lang w:val="en-US"/>
        </w:rPr>
        <w:t xml:space="preserve">pitch </w:t>
      </w:r>
      <w:r w:rsidR="00DE11D6">
        <w:rPr>
          <w:b/>
          <w:bCs/>
          <w:lang w:val="en-US"/>
        </w:rPr>
        <w:t xml:space="preserve">note </w:t>
      </w:r>
      <w:r>
        <w:rPr>
          <w:b/>
          <w:bCs/>
          <w:lang w:val="en-US"/>
        </w:rPr>
        <w:t>template</w:t>
      </w:r>
    </w:p>
    <w:p w14:paraId="48E92D46" w14:textId="37F15890" w:rsidR="00554418" w:rsidRDefault="00412905" w:rsidP="00C168C4">
      <w:r>
        <w:rPr>
          <w:lang w:val="en-US"/>
        </w:rPr>
        <w:t>T</w:t>
      </w:r>
      <w:r w:rsidR="00977837">
        <w:rPr>
          <w:lang w:val="en-US"/>
        </w:rPr>
        <w:t xml:space="preserve">he </w:t>
      </w:r>
      <w:r w:rsidR="00C168C4">
        <w:t>below</w:t>
      </w:r>
      <w:r w:rsidR="00977837">
        <w:t xml:space="preserve"> supplementary</w:t>
      </w:r>
      <w:r w:rsidR="00C168C4">
        <w:t xml:space="preserve"> </w:t>
      </w:r>
      <w:r w:rsidR="00977837">
        <w:t>information</w:t>
      </w:r>
      <w:r w:rsidR="00C168C4">
        <w:t xml:space="preserve"> has been </w:t>
      </w:r>
      <w:r w:rsidR="00AF26E5">
        <w:t>provided</w:t>
      </w:r>
      <w:r w:rsidR="00C168C4">
        <w:t xml:space="preserve"> for you to use when </w:t>
      </w:r>
      <w:r w:rsidR="00B605DA">
        <w:t xml:space="preserve">developing a plan to </w:t>
      </w:r>
      <w:r w:rsidR="00693762">
        <w:t>engage the media and generate coverage of your White Paper launch and/or policy event</w:t>
      </w:r>
      <w:r w:rsidR="008C197C">
        <w:t>.</w:t>
      </w:r>
    </w:p>
    <w:p w14:paraId="32C9233C" w14:textId="77777777" w:rsidR="00AA4FA6" w:rsidRDefault="00AA4FA6" w:rsidP="00AA4FA6">
      <w:r>
        <w:t xml:space="preserve">Should you require any further support, please do not hesitate to contact the Secretariat </w:t>
      </w:r>
      <w:hyperlink r:id="rId10" w:history="1">
        <w:r w:rsidRPr="00880F78">
          <w:rPr>
            <w:rStyle w:val="Hyperlink"/>
          </w:rPr>
          <w:t>secretariat@makesensecampaign.eu</w:t>
        </w:r>
      </w:hyperlink>
      <w:r>
        <w:t>.</w:t>
      </w:r>
    </w:p>
    <w:p w14:paraId="22FC5539" w14:textId="0B82F8DD" w:rsidR="003E0CE4" w:rsidRPr="003E0CE4" w:rsidRDefault="00AA4FA6" w:rsidP="00DB607C">
      <w:r>
        <w:t>======</w:t>
      </w:r>
    </w:p>
    <w:p w14:paraId="67889CCC" w14:textId="2DE05C08" w:rsidR="00DB607C" w:rsidRDefault="00666326" w:rsidP="00DB607C">
      <w:pPr>
        <w:rPr>
          <w:b/>
          <w:bCs/>
        </w:rPr>
      </w:pPr>
      <w:r>
        <w:rPr>
          <w:b/>
          <w:bCs/>
        </w:rPr>
        <w:t>Media outreach considerations</w:t>
      </w:r>
    </w:p>
    <w:p w14:paraId="56C607AC" w14:textId="245A77D2" w:rsidR="00CE64C4" w:rsidRPr="00CE64C4" w:rsidRDefault="00CE64C4" w:rsidP="00DB607C">
      <w:r w:rsidRPr="00CE64C4">
        <w:t>When</w:t>
      </w:r>
      <w:r>
        <w:t xml:space="preserve"> </w:t>
      </w:r>
      <w:r w:rsidR="0035550F">
        <w:t xml:space="preserve">planning how you will </w:t>
      </w:r>
      <w:r w:rsidR="00EB3935">
        <w:t xml:space="preserve">engage with the media and </w:t>
      </w:r>
      <w:r w:rsidR="001C754D">
        <w:t>pitch</w:t>
      </w:r>
      <w:r w:rsidR="00EB3935">
        <w:t xml:space="preserve"> your story, you may find the following considerations </w:t>
      </w:r>
      <w:r w:rsidR="001C754D">
        <w:t>and steps useful</w:t>
      </w:r>
      <w:r w:rsidR="00AC4A85">
        <w:t xml:space="preserve"> to structure your approach</w:t>
      </w:r>
      <w:r w:rsidR="006D5521">
        <w:t>:</w:t>
      </w:r>
      <w:r w:rsidR="00AC4A85">
        <w:t xml:space="preserve"> </w:t>
      </w:r>
    </w:p>
    <w:p w14:paraId="26363401" w14:textId="6A0C69A6" w:rsidR="00076B5C" w:rsidRPr="006D5521" w:rsidRDefault="00076B5C" w:rsidP="006D5521">
      <w:pPr>
        <w:pStyle w:val="ListParagraph"/>
        <w:numPr>
          <w:ilvl w:val="0"/>
          <w:numId w:val="11"/>
        </w:numPr>
        <w:rPr>
          <w:lang w:val="en-US"/>
        </w:rPr>
      </w:pPr>
      <w:r w:rsidRPr="006D5521">
        <w:rPr>
          <w:lang w:val="en-US"/>
        </w:rPr>
        <w:t>Creating the story</w:t>
      </w:r>
    </w:p>
    <w:p w14:paraId="62A43830" w14:textId="256170EE" w:rsidR="00076B5C" w:rsidRPr="00076B5C" w:rsidRDefault="00076B5C" w:rsidP="00076B5C">
      <w:pPr>
        <w:pStyle w:val="ListParagraph"/>
        <w:numPr>
          <w:ilvl w:val="0"/>
          <w:numId w:val="5"/>
        </w:numPr>
        <w:rPr>
          <w:lang w:val="en-US"/>
        </w:rPr>
      </w:pPr>
      <w:r w:rsidRPr="00076B5C">
        <w:rPr>
          <w:lang w:val="en-US"/>
        </w:rPr>
        <w:t>Have a clear call to action – what are the main messages you want to convey to your audience? What is the action you want the policy maker to come away with?</w:t>
      </w:r>
    </w:p>
    <w:p w14:paraId="6382A0CE" w14:textId="77777777" w:rsidR="00F32636" w:rsidRDefault="00F32636" w:rsidP="00076B5C">
      <w:pPr>
        <w:rPr>
          <w:lang w:val="en-US"/>
        </w:rPr>
      </w:pPr>
    </w:p>
    <w:p w14:paraId="510C83B8" w14:textId="16E5F968" w:rsidR="00076B5C" w:rsidRPr="006D5521" w:rsidRDefault="00076B5C" w:rsidP="006D5521">
      <w:pPr>
        <w:pStyle w:val="ListParagraph"/>
        <w:numPr>
          <w:ilvl w:val="0"/>
          <w:numId w:val="11"/>
        </w:numPr>
        <w:rPr>
          <w:lang w:val="en-US"/>
        </w:rPr>
      </w:pPr>
      <w:r w:rsidRPr="006D5521">
        <w:rPr>
          <w:lang w:val="en-US"/>
        </w:rPr>
        <w:t>Spokespeople</w:t>
      </w:r>
    </w:p>
    <w:p w14:paraId="05CD46C6" w14:textId="77777777" w:rsidR="00076B5C" w:rsidRPr="00F32636" w:rsidRDefault="00076B5C" w:rsidP="006D5521">
      <w:pPr>
        <w:pStyle w:val="ListParagraph"/>
        <w:numPr>
          <w:ilvl w:val="1"/>
          <w:numId w:val="5"/>
        </w:numPr>
        <w:rPr>
          <w:lang w:val="en-US"/>
        </w:rPr>
      </w:pPr>
      <w:r w:rsidRPr="00F32636">
        <w:rPr>
          <w:lang w:val="en-US"/>
        </w:rPr>
        <w:t>Being able to offer spokespeople is often crucial for securing media coverage. For instance, you could consider:</w:t>
      </w:r>
    </w:p>
    <w:p w14:paraId="674C3874" w14:textId="77777777" w:rsidR="00076B5C" w:rsidRPr="00076B5C" w:rsidRDefault="00076B5C" w:rsidP="006D5521">
      <w:pPr>
        <w:pStyle w:val="ListParagraph"/>
        <w:numPr>
          <w:ilvl w:val="2"/>
          <w:numId w:val="5"/>
        </w:numPr>
        <w:rPr>
          <w:lang w:val="en-US"/>
        </w:rPr>
      </w:pPr>
      <w:r w:rsidRPr="00076B5C">
        <w:rPr>
          <w:lang w:val="en-US"/>
        </w:rPr>
        <w:t>Having a survivor / patient be available to comment on their experiences can be very impactful</w:t>
      </w:r>
    </w:p>
    <w:p w14:paraId="54934BC9" w14:textId="1FBE6C44" w:rsidR="00076B5C" w:rsidRPr="00076B5C" w:rsidRDefault="00076B5C" w:rsidP="006D5521">
      <w:pPr>
        <w:pStyle w:val="ListParagraph"/>
        <w:numPr>
          <w:ilvl w:val="2"/>
          <w:numId w:val="5"/>
        </w:numPr>
        <w:rPr>
          <w:lang w:val="en-US"/>
        </w:rPr>
      </w:pPr>
      <w:r w:rsidRPr="00076B5C">
        <w:rPr>
          <w:lang w:val="en-US"/>
        </w:rPr>
        <w:t xml:space="preserve">Having a doctor comment and specifically tie together </w:t>
      </w:r>
    </w:p>
    <w:p w14:paraId="64DD9E3C" w14:textId="77777777" w:rsidR="00F32636" w:rsidRDefault="00F32636" w:rsidP="00076B5C">
      <w:pPr>
        <w:rPr>
          <w:lang w:val="en-US"/>
        </w:rPr>
      </w:pPr>
    </w:p>
    <w:p w14:paraId="3ECF3E53" w14:textId="48B86ADD" w:rsidR="00076B5C" w:rsidRPr="006D5521" w:rsidRDefault="00076B5C" w:rsidP="006D5521">
      <w:pPr>
        <w:pStyle w:val="ListParagraph"/>
        <w:numPr>
          <w:ilvl w:val="0"/>
          <w:numId w:val="11"/>
        </w:numPr>
        <w:rPr>
          <w:lang w:val="en-US"/>
        </w:rPr>
      </w:pPr>
      <w:r w:rsidRPr="006D5521">
        <w:rPr>
          <w:lang w:val="en-US"/>
        </w:rPr>
        <w:t>Consider the type of media outlets that would be interested in the story, for instance:</w:t>
      </w:r>
    </w:p>
    <w:p w14:paraId="2105B0C4" w14:textId="77777777" w:rsidR="00076B5C" w:rsidRDefault="00076B5C" w:rsidP="00076B5C">
      <w:pPr>
        <w:pStyle w:val="ListParagraph"/>
        <w:numPr>
          <w:ilvl w:val="0"/>
          <w:numId w:val="6"/>
        </w:numPr>
        <w:rPr>
          <w:lang w:val="en-US"/>
        </w:rPr>
      </w:pPr>
      <w:r w:rsidRPr="00076B5C">
        <w:rPr>
          <w:lang w:val="en-US"/>
        </w:rPr>
        <w:t>National newspapers</w:t>
      </w:r>
    </w:p>
    <w:p w14:paraId="2A134616" w14:textId="77777777" w:rsidR="00076B5C" w:rsidRDefault="00076B5C" w:rsidP="00076B5C">
      <w:pPr>
        <w:pStyle w:val="ListParagraph"/>
        <w:numPr>
          <w:ilvl w:val="0"/>
          <w:numId w:val="6"/>
        </w:numPr>
        <w:rPr>
          <w:lang w:val="en-US"/>
        </w:rPr>
      </w:pPr>
      <w:r w:rsidRPr="00076B5C">
        <w:rPr>
          <w:lang w:val="en-US"/>
        </w:rPr>
        <w:t>Specific local magazines or online outlets targeted at policymakers</w:t>
      </w:r>
    </w:p>
    <w:p w14:paraId="2C6E8A5B" w14:textId="4CC134CB" w:rsidR="00076B5C" w:rsidRPr="00076B5C" w:rsidRDefault="00076B5C" w:rsidP="00076B5C">
      <w:pPr>
        <w:pStyle w:val="ListParagraph"/>
        <w:numPr>
          <w:ilvl w:val="0"/>
          <w:numId w:val="6"/>
        </w:numPr>
        <w:rPr>
          <w:lang w:val="en-US"/>
        </w:rPr>
      </w:pPr>
      <w:r w:rsidRPr="00076B5C">
        <w:rPr>
          <w:lang w:val="en-US"/>
        </w:rPr>
        <w:t>Newspapers or outlets that cover the area where parliament is based (e.g. The Brussels Times</w:t>
      </w:r>
      <w:r w:rsidR="0005031B">
        <w:rPr>
          <w:lang w:val="en-US"/>
        </w:rPr>
        <w:t>)</w:t>
      </w:r>
    </w:p>
    <w:p w14:paraId="537665BD" w14:textId="77777777" w:rsidR="00F32636" w:rsidRDefault="00F32636" w:rsidP="00076B5C">
      <w:pPr>
        <w:rPr>
          <w:lang w:val="en-US"/>
        </w:rPr>
      </w:pPr>
    </w:p>
    <w:p w14:paraId="5F464423" w14:textId="14BB6813" w:rsidR="00076B5C" w:rsidRPr="006D5521" w:rsidRDefault="00076B5C" w:rsidP="006D5521">
      <w:pPr>
        <w:pStyle w:val="ListParagraph"/>
        <w:numPr>
          <w:ilvl w:val="0"/>
          <w:numId w:val="11"/>
        </w:numPr>
        <w:rPr>
          <w:lang w:val="en-US"/>
        </w:rPr>
      </w:pPr>
      <w:r w:rsidRPr="006D5521">
        <w:rPr>
          <w:lang w:val="en-US"/>
        </w:rPr>
        <w:t>Pitching the story</w:t>
      </w:r>
    </w:p>
    <w:p w14:paraId="35BE35F1" w14:textId="2FCCEE26" w:rsidR="00F32636" w:rsidRDefault="00076B5C" w:rsidP="00076B5C">
      <w:pPr>
        <w:pStyle w:val="ListParagraph"/>
        <w:numPr>
          <w:ilvl w:val="0"/>
          <w:numId w:val="7"/>
        </w:numPr>
        <w:rPr>
          <w:lang w:val="en-US"/>
        </w:rPr>
      </w:pPr>
      <w:r w:rsidRPr="00F32636">
        <w:rPr>
          <w:lang w:val="en-US"/>
        </w:rPr>
        <w:t xml:space="preserve">Do your research and </w:t>
      </w:r>
      <w:r w:rsidR="00D47D5D">
        <w:rPr>
          <w:lang w:val="en-US"/>
        </w:rPr>
        <w:t xml:space="preserve">identify a journalist who will be interested in what you have to say </w:t>
      </w:r>
      <w:r w:rsidRPr="00F32636">
        <w:rPr>
          <w:lang w:val="en-US"/>
        </w:rPr>
        <w:t>– for instance,</w:t>
      </w:r>
      <w:r w:rsidR="00D47D5D">
        <w:rPr>
          <w:lang w:val="en-US"/>
        </w:rPr>
        <w:t xml:space="preserve"> see</w:t>
      </w:r>
      <w:r w:rsidRPr="00F32636">
        <w:rPr>
          <w:lang w:val="en-US"/>
        </w:rPr>
        <w:t xml:space="preserve"> </w:t>
      </w:r>
      <w:r w:rsidR="00D47D5D">
        <w:rPr>
          <w:lang w:val="en-US"/>
        </w:rPr>
        <w:t xml:space="preserve">if they cover </w:t>
      </w:r>
      <w:r w:rsidRPr="00F32636">
        <w:rPr>
          <w:lang w:val="en-US"/>
        </w:rPr>
        <w:t>health</w:t>
      </w:r>
      <w:r w:rsidR="00224747">
        <w:rPr>
          <w:lang w:val="en-US"/>
        </w:rPr>
        <w:t xml:space="preserve"> topics</w:t>
      </w:r>
      <w:r w:rsidRPr="00F32636">
        <w:rPr>
          <w:lang w:val="en-US"/>
        </w:rPr>
        <w:t xml:space="preserve">, or </w:t>
      </w:r>
      <w:r w:rsidR="00D47D5D">
        <w:rPr>
          <w:lang w:val="en-US"/>
        </w:rPr>
        <w:t>have previously written about cancer</w:t>
      </w:r>
      <w:r w:rsidRPr="00F32636">
        <w:rPr>
          <w:lang w:val="en-US"/>
        </w:rPr>
        <w:t xml:space="preserve"> </w:t>
      </w:r>
    </w:p>
    <w:p w14:paraId="1FE61E61" w14:textId="77777777" w:rsidR="00F32636" w:rsidRDefault="00076B5C" w:rsidP="00076B5C">
      <w:pPr>
        <w:pStyle w:val="ListParagraph"/>
        <w:numPr>
          <w:ilvl w:val="0"/>
          <w:numId w:val="7"/>
        </w:numPr>
        <w:rPr>
          <w:lang w:val="en-US"/>
        </w:rPr>
      </w:pPr>
      <w:r w:rsidRPr="00F32636">
        <w:rPr>
          <w:lang w:val="en-US"/>
        </w:rPr>
        <w:t xml:space="preserve">Keep it short – your email should explain clearly what you can offer the outlet </w:t>
      </w:r>
    </w:p>
    <w:p w14:paraId="061B2C31" w14:textId="77777777" w:rsidR="00F32636" w:rsidRDefault="00076B5C" w:rsidP="00076B5C">
      <w:pPr>
        <w:pStyle w:val="ListParagraph"/>
        <w:numPr>
          <w:ilvl w:val="0"/>
          <w:numId w:val="7"/>
        </w:numPr>
        <w:rPr>
          <w:lang w:val="en-US"/>
        </w:rPr>
      </w:pPr>
      <w:r w:rsidRPr="00F32636">
        <w:rPr>
          <w:lang w:val="en-US"/>
        </w:rPr>
        <w:t>Proactively offer your spokespeople</w:t>
      </w:r>
    </w:p>
    <w:p w14:paraId="1B783D76" w14:textId="77777777" w:rsidR="00F32636" w:rsidRDefault="00076B5C" w:rsidP="00076B5C">
      <w:pPr>
        <w:pStyle w:val="ListParagraph"/>
        <w:numPr>
          <w:ilvl w:val="0"/>
          <w:numId w:val="7"/>
        </w:numPr>
        <w:rPr>
          <w:lang w:val="en-US"/>
        </w:rPr>
      </w:pPr>
      <w:r w:rsidRPr="00F32636">
        <w:rPr>
          <w:lang w:val="en-US"/>
        </w:rPr>
        <w:t xml:space="preserve">Provide statistics </w:t>
      </w:r>
    </w:p>
    <w:p w14:paraId="7174A95E" w14:textId="3A91F84C" w:rsidR="003D0E9D" w:rsidRDefault="00076B5C" w:rsidP="00C168C4">
      <w:pPr>
        <w:pStyle w:val="ListParagraph"/>
        <w:numPr>
          <w:ilvl w:val="0"/>
          <w:numId w:val="7"/>
        </w:numPr>
        <w:rPr>
          <w:lang w:val="en-US"/>
        </w:rPr>
      </w:pPr>
      <w:r w:rsidRPr="00F32636">
        <w:rPr>
          <w:lang w:val="en-US"/>
        </w:rPr>
        <w:t>Attach any accompanying images that the news outlet could use alongside their story</w:t>
      </w:r>
    </w:p>
    <w:p w14:paraId="0CEF566D" w14:textId="6196D54A" w:rsidR="00E9795A" w:rsidRDefault="00E9795A" w:rsidP="00E9795A">
      <w:pPr>
        <w:rPr>
          <w:lang w:val="en-US"/>
        </w:rPr>
      </w:pPr>
    </w:p>
    <w:p w14:paraId="7002204B" w14:textId="77777777" w:rsidR="00E9795A" w:rsidRDefault="00E9795A" w:rsidP="00E9795A">
      <w:pPr>
        <w:rPr>
          <w:b/>
          <w:bCs/>
        </w:rPr>
      </w:pPr>
      <w:r>
        <w:rPr>
          <w:b/>
          <w:bCs/>
        </w:rPr>
        <w:t>How to reach out to media</w:t>
      </w:r>
    </w:p>
    <w:p w14:paraId="72816C3F" w14:textId="519C1063" w:rsidR="00E9795A" w:rsidRDefault="00E9795A" w:rsidP="00E9795A">
      <w:r>
        <w:t xml:space="preserve">Once you have identified which </w:t>
      </w:r>
      <w:r w:rsidR="0073454B">
        <w:t xml:space="preserve">outlets and journalists you intend to pitch your news story to, </w:t>
      </w:r>
      <w:r w:rsidR="002725F6">
        <w:t>you will need to contact them.</w:t>
      </w:r>
    </w:p>
    <w:p w14:paraId="6B2D813A" w14:textId="52C4898F" w:rsidR="002725F6" w:rsidRDefault="002725F6" w:rsidP="00E9795A">
      <w:r>
        <w:t xml:space="preserve">Often, the easiest way to do this is via email. You should be able to find </w:t>
      </w:r>
      <w:r w:rsidR="006C20E4">
        <w:t xml:space="preserve">email addresses for an outlet’s ‘newsdesk’ or specific journalists </w:t>
      </w:r>
      <w:r w:rsidR="003F2913">
        <w:t>by doing some basic research on their website</w:t>
      </w:r>
      <w:r w:rsidR="008A6B5B">
        <w:t xml:space="preserve">. You may also be able to find phone numbers </w:t>
      </w:r>
      <w:r w:rsidR="00A27F80">
        <w:t>in the same way.</w:t>
      </w:r>
    </w:p>
    <w:p w14:paraId="715DBBD8" w14:textId="77777777" w:rsidR="00BA441A" w:rsidRDefault="00A27F80" w:rsidP="00E9795A">
      <w:r>
        <w:t xml:space="preserve">We suggest emailing the outlet or journalist </w:t>
      </w:r>
      <w:r w:rsidR="00250A9B">
        <w:t xml:space="preserve">with a pitch note (see page </w:t>
      </w:r>
      <w:r w:rsidR="00250A9B" w:rsidRPr="004438B5">
        <w:rPr>
          <w:highlight w:val="yellow"/>
        </w:rPr>
        <w:t>xx</w:t>
      </w:r>
      <w:r w:rsidR="00250A9B">
        <w:t xml:space="preserve"> of the </w:t>
      </w:r>
      <w:r w:rsidR="00BA475A" w:rsidRPr="00BA475A">
        <w:rPr>
          <w:i/>
          <w:iCs/>
        </w:rPr>
        <w:t>Engaging local policy makers</w:t>
      </w:r>
      <w:r w:rsidR="00BA475A">
        <w:t xml:space="preserve"> country toolkit for a template</w:t>
      </w:r>
      <w:r w:rsidR="00ED4C3F">
        <w:t xml:space="preserve"> and more information</w:t>
      </w:r>
      <w:r w:rsidR="00BA475A">
        <w:t>)</w:t>
      </w:r>
      <w:r w:rsidR="008106EA">
        <w:t>, then following up again</w:t>
      </w:r>
      <w:r w:rsidR="00EB3046">
        <w:t xml:space="preserve"> after a </w:t>
      </w:r>
      <w:r w:rsidR="00EB3046">
        <w:lastRenderedPageBreak/>
        <w:t>few days</w:t>
      </w:r>
      <w:r w:rsidR="008106EA">
        <w:t xml:space="preserve"> by email or phone (if available) to ask whether they would be interested in hearing more about your story.</w:t>
      </w:r>
    </w:p>
    <w:p w14:paraId="58DE0A64" w14:textId="6A1274AB" w:rsidR="00A27F80" w:rsidRPr="00E9795A" w:rsidRDefault="002F02F6" w:rsidP="00E9795A">
      <w:r>
        <w:t>M</w:t>
      </w:r>
      <w:r w:rsidR="002A14E1">
        <w:t xml:space="preserve">any outlets and journalists </w:t>
      </w:r>
      <w:r>
        <w:t xml:space="preserve">often </w:t>
      </w:r>
      <w:r w:rsidR="002A14E1">
        <w:t>appreciate a lead time before the story is intended to be published</w:t>
      </w:r>
      <w:r w:rsidR="00C618F1">
        <w:t xml:space="preserve"> </w:t>
      </w:r>
      <w:r w:rsidR="00EC13FE">
        <w:t>so that they can plan and prepare</w:t>
      </w:r>
      <w:r w:rsidR="004E7808">
        <w:t xml:space="preserve"> content</w:t>
      </w:r>
      <w:r w:rsidR="00A11CAB">
        <w:t>, so you may want to send your pitch note</w:t>
      </w:r>
      <w:r w:rsidR="006229AF">
        <w:t xml:space="preserve"> 1/2 weeks before you launch your White Paper and follow up closer to the </w:t>
      </w:r>
      <w:r w:rsidR="00C618F1">
        <w:t>launch</w:t>
      </w:r>
      <w:r w:rsidR="004E7808">
        <w:t xml:space="preserve"> as indicated above</w:t>
      </w:r>
      <w:r w:rsidR="00C618F1">
        <w:t>.</w:t>
      </w:r>
    </w:p>
    <w:sectPr w:rsidR="00A27F80" w:rsidRPr="00E9795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9633" w14:textId="77777777" w:rsidR="0052208D" w:rsidRDefault="0052208D" w:rsidP="00C168C4">
      <w:pPr>
        <w:spacing w:after="0" w:line="240" w:lineRule="auto"/>
      </w:pPr>
      <w:r>
        <w:separator/>
      </w:r>
    </w:p>
  </w:endnote>
  <w:endnote w:type="continuationSeparator" w:id="0">
    <w:p w14:paraId="10ED4519" w14:textId="77777777" w:rsidR="0052208D" w:rsidRDefault="0052208D" w:rsidP="00C168C4">
      <w:pPr>
        <w:spacing w:after="0" w:line="240" w:lineRule="auto"/>
      </w:pPr>
      <w:r>
        <w:continuationSeparator/>
      </w:r>
    </w:p>
  </w:endnote>
  <w:endnote w:type="continuationNotice" w:id="1">
    <w:p w14:paraId="51CB1C0D" w14:textId="77777777" w:rsidR="0052208D" w:rsidRDefault="00522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5A47" w14:textId="77777777" w:rsidR="0052208D" w:rsidRDefault="0052208D" w:rsidP="00C168C4">
      <w:pPr>
        <w:spacing w:after="0" w:line="240" w:lineRule="auto"/>
      </w:pPr>
      <w:r>
        <w:separator/>
      </w:r>
    </w:p>
  </w:footnote>
  <w:footnote w:type="continuationSeparator" w:id="0">
    <w:p w14:paraId="4C75EA6B" w14:textId="77777777" w:rsidR="0052208D" w:rsidRDefault="0052208D" w:rsidP="00C168C4">
      <w:pPr>
        <w:spacing w:after="0" w:line="240" w:lineRule="auto"/>
      </w:pPr>
      <w:r>
        <w:continuationSeparator/>
      </w:r>
    </w:p>
  </w:footnote>
  <w:footnote w:type="continuationNotice" w:id="1">
    <w:p w14:paraId="6AB409D9" w14:textId="77777777" w:rsidR="0052208D" w:rsidRDefault="005220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00BB" w14:textId="267F1A73" w:rsidR="00C168C4" w:rsidRDefault="00C168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67302" wp14:editId="2007FDBD">
          <wp:simplePos x="0" y="0"/>
          <wp:positionH relativeFrom="margin">
            <wp:align>right</wp:align>
          </wp:positionH>
          <wp:positionV relativeFrom="margin">
            <wp:posOffset>-551180</wp:posOffset>
          </wp:positionV>
          <wp:extent cx="2736215" cy="24892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E9F"/>
    <w:multiLevelType w:val="hybridMultilevel"/>
    <w:tmpl w:val="4B7C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2003"/>
    <w:multiLevelType w:val="hybridMultilevel"/>
    <w:tmpl w:val="4ABED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64319"/>
    <w:multiLevelType w:val="multilevel"/>
    <w:tmpl w:val="478A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F556BB"/>
    <w:multiLevelType w:val="hybridMultilevel"/>
    <w:tmpl w:val="2EBAE6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648CC"/>
    <w:multiLevelType w:val="hybridMultilevel"/>
    <w:tmpl w:val="EFF65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F61D2B"/>
    <w:multiLevelType w:val="hybridMultilevel"/>
    <w:tmpl w:val="59EA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054F8"/>
    <w:multiLevelType w:val="hybridMultilevel"/>
    <w:tmpl w:val="0878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A65BE"/>
    <w:multiLevelType w:val="hybridMultilevel"/>
    <w:tmpl w:val="E630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23C7F"/>
    <w:multiLevelType w:val="multilevel"/>
    <w:tmpl w:val="478A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3735AA"/>
    <w:multiLevelType w:val="hybridMultilevel"/>
    <w:tmpl w:val="D05E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C57C4"/>
    <w:multiLevelType w:val="hybridMultilevel"/>
    <w:tmpl w:val="85882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4"/>
    <w:rsid w:val="0005031B"/>
    <w:rsid w:val="00070DCC"/>
    <w:rsid w:val="00076B5C"/>
    <w:rsid w:val="000A515B"/>
    <w:rsid w:val="000E085D"/>
    <w:rsid w:val="000F3853"/>
    <w:rsid w:val="00153B2A"/>
    <w:rsid w:val="00167FDF"/>
    <w:rsid w:val="0018649A"/>
    <w:rsid w:val="001C754D"/>
    <w:rsid w:val="00207202"/>
    <w:rsid w:val="00224747"/>
    <w:rsid w:val="00241D9F"/>
    <w:rsid w:val="00250A9B"/>
    <w:rsid w:val="002600CD"/>
    <w:rsid w:val="002725F6"/>
    <w:rsid w:val="002A14E1"/>
    <w:rsid w:val="002B3FC1"/>
    <w:rsid w:val="002E5F81"/>
    <w:rsid w:val="002F02F6"/>
    <w:rsid w:val="003110A0"/>
    <w:rsid w:val="0035550F"/>
    <w:rsid w:val="00387D0D"/>
    <w:rsid w:val="00390DC0"/>
    <w:rsid w:val="003D0E9D"/>
    <w:rsid w:val="003E0CE4"/>
    <w:rsid w:val="003E23D0"/>
    <w:rsid w:val="003F2913"/>
    <w:rsid w:val="003F7380"/>
    <w:rsid w:val="00412905"/>
    <w:rsid w:val="004144AD"/>
    <w:rsid w:val="0043550A"/>
    <w:rsid w:val="004438B5"/>
    <w:rsid w:val="0045106A"/>
    <w:rsid w:val="00473612"/>
    <w:rsid w:val="004D1125"/>
    <w:rsid w:val="004E56DF"/>
    <w:rsid w:val="004E7808"/>
    <w:rsid w:val="00507E82"/>
    <w:rsid w:val="0052208D"/>
    <w:rsid w:val="00541F4D"/>
    <w:rsid w:val="00553FF2"/>
    <w:rsid w:val="00554418"/>
    <w:rsid w:val="005608B0"/>
    <w:rsid w:val="005920CF"/>
    <w:rsid w:val="005C5F1F"/>
    <w:rsid w:val="005D1784"/>
    <w:rsid w:val="006229AF"/>
    <w:rsid w:val="006427B2"/>
    <w:rsid w:val="00665FAC"/>
    <w:rsid w:val="00666326"/>
    <w:rsid w:val="00676459"/>
    <w:rsid w:val="00693762"/>
    <w:rsid w:val="006B3B4A"/>
    <w:rsid w:val="006C20E4"/>
    <w:rsid w:val="006D5521"/>
    <w:rsid w:val="006E4ABE"/>
    <w:rsid w:val="006F1E49"/>
    <w:rsid w:val="0073454B"/>
    <w:rsid w:val="00761EAC"/>
    <w:rsid w:val="007966E2"/>
    <w:rsid w:val="007C0302"/>
    <w:rsid w:val="007C2F2A"/>
    <w:rsid w:val="007F6F6F"/>
    <w:rsid w:val="00807CD7"/>
    <w:rsid w:val="00810520"/>
    <w:rsid w:val="008106EA"/>
    <w:rsid w:val="00851E1C"/>
    <w:rsid w:val="008555D6"/>
    <w:rsid w:val="00860154"/>
    <w:rsid w:val="008A6B5B"/>
    <w:rsid w:val="008C197C"/>
    <w:rsid w:val="009447E1"/>
    <w:rsid w:val="00977837"/>
    <w:rsid w:val="00993D6D"/>
    <w:rsid w:val="009C30BD"/>
    <w:rsid w:val="009E6896"/>
    <w:rsid w:val="009F0FF0"/>
    <w:rsid w:val="00A11CAB"/>
    <w:rsid w:val="00A213BE"/>
    <w:rsid w:val="00A27F80"/>
    <w:rsid w:val="00A445F3"/>
    <w:rsid w:val="00A95889"/>
    <w:rsid w:val="00AA4FA6"/>
    <w:rsid w:val="00AC3DAA"/>
    <w:rsid w:val="00AC4A85"/>
    <w:rsid w:val="00AD6839"/>
    <w:rsid w:val="00AF26E5"/>
    <w:rsid w:val="00B328E7"/>
    <w:rsid w:val="00B605DA"/>
    <w:rsid w:val="00BA441A"/>
    <w:rsid w:val="00BA475A"/>
    <w:rsid w:val="00BF196C"/>
    <w:rsid w:val="00C00B59"/>
    <w:rsid w:val="00C04512"/>
    <w:rsid w:val="00C168C4"/>
    <w:rsid w:val="00C3782B"/>
    <w:rsid w:val="00C618F1"/>
    <w:rsid w:val="00CC1649"/>
    <w:rsid w:val="00CC43C8"/>
    <w:rsid w:val="00CD735A"/>
    <w:rsid w:val="00CD7F9D"/>
    <w:rsid w:val="00CE00F2"/>
    <w:rsid w:val="00CE64C4"/>
    <w:rsid w:val="00D10D8A"/>
    <w:rsid w:val="00D13F4F"/>
    <w:rsid w:val="00D420AD"/>
    <w:rsid w:val="00D47D5D"/>
    <w:rsid w:val="00D50B7A"/>
    <w:rsid w:val="00D547C5"/>
    <w:rsid w:val="00D576A2"/>
    <w:rsid w:val="00D65343"/>
    <w:rsid w:val="00D72209"/>
    <w:rsid w:val="00DB607C"/>
    <w:rsid w:val="00DE11D6"/>
    <w:rsid w:val="00DE424F"/>
    <w:rsid w:val="00E62C9B"/>
    <w:rsid w:val="00E9795A"/>
    <w:rsid w:val="00EB3046"/>
    <w:rsid w:val="00EB3935"/>
    <w:rsid w:val="00EC009E"/>
    <w:rsid w:val="00EC13FE"/>
    <w:rsid w:val="00EC454D"/>
    <w:rsid w:val="00ED4C3F"/>
    <w:rsid w:val="00F017D3"/>
    <w:rsid w:val="00F14051"/>
    <w:rsid w:val="00F32636"/>
    <w:rsid w:val="00F3564F"/>
    <w:rsid w:val="00F6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D3F6"/>
  <w15:chartTrackingRefBased/>
  <w15:docId w15:val="{F99B939D-D050-4C4D-8ED0-FA15F7B6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C4"/>
  </w:style>
  <w:style w:type="paragraph" w:styleId="Footer">
    <w:name w:val="footer"/>
    <w:basedOn w:val="Normal"/>
    <w:link w:val="FooterChar"/>
    <w:uiPriority w:val="99"/>
    <w:unhideWhenUsed/>
    <w:rsid w:val="00C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C4"/>
  </w:style>
  <w:style w:type="character" w:styleId="Hyperlink">
    <w:name w:val="Hyperlink"/>
    <w:basedOn w:val="DefaultParagraphFont"/>
    <w:uiPriority w:val="99"/>
    <w:unhideWhenUsed/>
    <w:rsid w:val="00AA4F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66E2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F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iat@makesensecampaign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F5DDC1DEA84EB833F1B95223C941" ma:contentTypeVersion="11" ma:contentTypeDescription="Create a new document." ma:contentTypeScope="" ma:versionID="e2f0c370ce1b0fe6c049e249f32f19cc">
  <xsd:schema xmlns:xsd="http://www.w3.org/2001/XMLSchema" xmlns:xs="http://www.w3.org/2001/XMLSchema" xmlns:p="http://schemas.microsoft.com/office/2006/metadata/properties" xmlns:ns2="0d5e620e-69d5-4f08-b8b0-37c9f87f00b5" xmlns:ns3="413f1742-6cc4-44fd-9149-9ce4d75bf39b" targetNamespace="http://schemas.microsoft.com/office/2006/metadata/properties" ma:root="true" ma:fieldsID="e090c38f761a892f9f28bc004183b49a" ns2:_="" ns3:_="">
    <xsd:import namespace="0d5e620e-69d5-4f08-b8b0-37c9f87f00b5"/>
    <xsd:import namespace="413f1742-6cc4-44fd-9149-9ce4d75bf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620e-69d5-4f08-b8b0-37c9f87f0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f1742-6cc4-44fd-9149-9ce4d75bf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09FA8-76A5-4CCB-9F88-1BB267709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A7FE1-7981-4964-924D-AE2781FA5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3CA648-9D21-4268-9EF3-2C94A1B5A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620e-69d5-4f08-b8b0-37c9f87f00b5"/>
    <ds:schemaRef ds:uri="413f1742-6cc4-44fd-9149-9ce4d75b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Battersby</dc:creator>
  <cp:keywords/>
  <dc:description/>
  <cp:lastModifiedBy>Sophie Bullock</cp:lastModifiedBy>
  <cp:revision>59</cp:revision>
  <dcterms:created xsi:type="dcterms:W3CDTF">2021-05-28T15:41:00Z</dcterms:created>
  <dcterms:modified xsi:type="dcterms:W3CDTF">2021-06-01T17:13:00Z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0x01010048D0F5DDC1DEA84EB833F1B95223C941</vt:lpwstr>
  </property>
</Properties>
</file>